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2541" w14:textId="204CAB44" w:rsidR="00BF4244" w:rsidRDefault="00BF4244" w:rsidP="00BF4244">
      <w:pPr>
        <w:jc w:val="both"/>
        <w:rPr>
          <w:rFonts w:ascii="Times New Roman" w:eastAsia="Times New Roman" w:hAnsi="Times New Roman" w:cs="Times New Roman"/>
          <w:b/>
          <w:color w:val="000000"/>
          <w:sz w:val="24"/>
          <w:szCs w:val="24"/>
          <w:u w:val="single"/>
          <w:shd w:val="clear" w:color="auto" w:fill="FFFFFF"/>
        </w:rPr>
      </w:pPr>
      <w:r w:rsidRPr="00EF29B3">
        <w:rPr>
          <w:rFonts w:ascii="Times New Roman" w:eastAsia="Times New Roman" w:hAnsi="Times New Roman" w:cs="Times New Roman"/>
          <w:b/>
          <w:sz w:val="24"/>
          <w:szCs w:val="24"/>
          <w:u w:val="single"/>
        </w:rPr>
        <w:t xml:space="preserve">OT Overview Devotions Week </w:t>
      </w:r>
      <w:r w:rsidR="00537DF1">
        <w:rPr>
          <w:rFonts w:ascii="Times New Roman" w:eastAsia="Times New Roman" w:hAnsi="Times New Roman" w:cs="Times New Roman"/>
          <w:b/>
          <w:sz w:val="24"/>
          <w:szCs w:val="24"/>
          <w:u w:val="single"/>
        </w:rPr>
        <w:t>21</w:t>
      </w:r>
      <w:r w:rsidRPr="00EF29B3">
        <w:rPr>
          <w:rFonts w:ascii="Times New Roman" w:eastAsia="Times New Roman" w:hAnsi="Times New Roman" w:cs="Times New Roman"/>
          <w:b/>
          <w:sz w:val="24"/>
          <w:szCs w:val="24"/>
          <w:u w:val="single"/>
        </w:rPr>
        <w:t xml:space="preserve">: </w:t>
      </w:r>
      <w:r w:rsidR="00537DF1">
        <w:rPr>
          <w:rFonts w:ascii="Times New Roman" w:eastAsia="Times New Roman" w:hAnsi="Times New Roman" w:cs="Times New Roman"/>
          <w:b/>
          <w:color w:val="000000"/>
          <w:sz w:val="24"/>
          <w:szCs w:val="24"/>
          <w:u w:val="single"/>
          <w:shd w:val="clear" w:color="auto" w:fill="FFFFFF"/>
        </w:rPr>
        <w:t>Nehemiah 1, 4-5, 8-10, 13</w:t>
      </w:r>
    </w:p>
    <w:p w14:paraId="271BA41D" w14:textId="77777777" w:rsidR="00BF4244" w:rsidRDefault="00BF4244" w:rsidP="00BF4244">
      <w:pPr>
        <w:jc w:val="both"/>
        <w:rPr>
          <w:rFonts w:ascii="Times New Roman" w:eastAsia="Times New Roman" w:hAnsi="Times New Roman" w:cs="Times New Roman"/>
          <w:bCs/>
          <w:sz w:val="10"/>
          <w:szCs w:val="10"/>
        </w:rPr>
      </w:pPr>
    </w:p>
    <w:p w14:paraId="77AD2D5A" w14:textId="1DD2F73C" w:rsidR="00BF4244" w:rsidRPr="00537DF1" w:rsidRDefault="00537DF1" w:rsidP="00537DF1">
      <w:pPr>
        <w:jc w:val="both"/>
        <w:rPr>
          <w:rFonts w:ascii="Times New Roman" w:eastAsia="Times New Roman" w:hAnsi="Times New Roman" w:cs="Times New Roman"/>
          <w:bCs/>
          <w:sz w:val="10"/>
          <w:szCs w:val="10"/>
        </w:rPr>
      </w:pPr>
      <w:r>
        <w:rPr>
          <w:rFonts w:ascii="Times New Roman" w:eastAsia="Times New Roman" w:hAnsi="Times New Roman" w:cs="Times New Roman"/>
          <w:bCs/>
          <w:noProof/>
          <w:sz w:val="10"/>
          <w:szCs w:val="10"/>
        </w:rPr>
        <w:drawing>
          <wp:inline distT="0" distB="0" distL="0" distR="0" wp14:anchorId="6D19A9A9" wp14:editId="2A0B1337">
            <wp:extent cx="5731510" cy="1671955"/>
            <wp:effectExtent l="0" t="0" r="0" b="444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671955"/>
                    </a:xfrm>
                    <a:prstGeom prst="rect">
                      <a:avLst/>
                    </a:prstGeom>
                  </pic:spPr>
                </pic:pic>
              </a:graphicData>
            </a:graphic>
          </wp:inline>
        </w:drawing>
      </w:r>
    </w:p>
    <w:p w14:paraId="49B1DF1D" w14:textId="77777777" w:rsidR="00BF4244" w:rsidRPr="00AB398D" w:rsidRDefault="00BF4244" w:rsidP="00BF424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#1:</w:t>
      </w:r>
    </w:p>
    <w:p w14:paraId="47C93A78" w14:textId="77777777" w:rsidR="00BF4244" w:rsidRDefault="00BF4244" w:rsidP="00BF4244">
      <w:pPr>
        <w:jc w:val="both"/>
        <w:rPr>
          <w:rFonts w:ascii="Times New Roman" w:eastAsia="Times New Roman" w:hAnsi="Times New Roman" w:cs="Times New Roman"/>
          <w:sz w:val="24"/>
          <w:szCs w:val="24"/>
        </w:rPr>
      </w:pPr>
    </w:p>
    <w:p w14:paraId="5D69A0A1" w14:textId="2C3671AA" w:rsidR="00331D82" w:rsidRDefault="00537DF1" w:rsidP="00331D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week as we look at Nehemiah</w:t>
      </w:r>
      <w:r w:rsidR="00E773E9">
        <w:rPr>
          <w:rFonts w:ascii="Times New Roman" w:eastAsia="Times New Roman" w:hAnsi="Times New Roman" w:cs="Times New Roman"/>
          <w:sz w:val="24"/>
          <w:szCs w:val="24"/>
        </w:rPr>
        <w:t xml:space="preserve">, we are seeing how God’s people return to Jerusalem after the exile in 586BC. Imagine if you were a Jew returning to Jerusalem in the first 2 waves. What would you be hoping and looking forward to as you journeyed </w:t>
      </w:r>
      <w:r w:rsidR="00331D82">
        <w:rPr>
          <w:rFonts w:ascii="Times New Roman" w:eastAsia="Times New Roman" w:hAnsi="Times New Roman" w:cs="Times New Roman"/>
          <w:sz w:val="24"/>
          <w:szCs w:val="24"/>
        </w:rPr>
        <w:t>back to the land</w:t>
      </w:r>
      <w:r w:rsidR="00E773E9">
        <w:rPr>
          <w:rFonts w:ascii="Times New Roman" w:eastAsia="Times New Roman" w:hAnsi="Times New Roman" w:cs="Times New Roman"/>
          <w:sz w:val="24"/>
          <w:szCs w:val="24"/>
        </w:rPr>
        <w:t>? Recall what we’ve been reading about in Isaiah &amp; Ezekiel</w:t>
      </w:r>
      <w:r w:rsidR="00331D82">
        <w:rPr>
          <w:rFonts w:ascii="Times New Roman" w:eastAsia="Times New Roman" w:hAnsi="Times New Roman" w:cs="Times New Roman"/>
          <w:sz w:val="24"/>
          <w:szCs w:val="24"/>
        </w:rPr>
        <w:t>. What might you be feeling &amp; anticipating?</w:t>
      </w:r>
    </w:p>
    <w:p w14:paraId="3FB35116" w14:textId="5D3A9A06" w:rsidR="00331D82" w:rsidRDefault="00331D82" w:rsidP="00331D82">
      <w:pPr>
        <w:jc w:val="both"/>
        <w:rPr>
          <w:rFonts w:ascii="Times New Roman" w:eastAsia="Times New Roman" w:hAnsi="Times New Roman" w:cs="Times New Roman"/>
          <w:sz w:val="24"/>
          <w:szCs w:val="24"/>
        </w:rPr>
      </w:pPr>
    </w:p>
    <w:p w14:paraId="2C33BAA3" w14:textId="03269173" w:rsidR="00331D82" w:rsidRDefault="00331D82" w:rsidP="00331D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time, look at Ezra 3:1</w:t>
      </w:r>
      <w:r w:rsidR="00854A13">
        <w:rPr>
          <w:rFonts w:ascii="Times New Roman" w:eastAsia="Times New Roman" w:hAnsi="Times New Roman" w:cs="Times New Roman"/>
          <w:sz w:val="24"/>
          <w:szCs w:val="24"/>
        </w:rPr>
        <w:t>2-13 – how did people react to seeing the new temple being built? Why do you think they are reacting that way?)</w:t>
      </w:r>
    </w:p>
    <w:p w14:paraId="2552B1E6" w14:textId="022EA9E2" w:rsidR="00537DF1" w:rsidRDefault="00537DF1" w:rsidP="00BF4244">
      <w:pPr>
        <w:jc w:val="both"/>
        <w:rPr>
          <w:rFonts w:ascii="Times New Roman" w:eastAsia="Times New Roman" w:hAnsi="Times New Roman" w:cs="Times New Roman"/>
          <w:sz w:val="24"/>
          <w:szCs w:val="24"/>
        </w:rPr>
      </w:pPr>
    </w:p>
    <w:p w14:paraId="5337FCA5" w14:textId="00DE78FB" w:rsidR="00331D82" w:rsidRDefault="00331D82" w:rsidP="00BF42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Take time to speak to God about these promises and hopes that you’re recalling, and how we ourselves might be longing for it today.</w:t>
      </w:r>
    </w:p>
    <w:p w14:paraId="3C8B75D1" w14:textId="1853CEAA" w:rsidR="00BF4244" w:rsidRDefault="00BF4244" w:rsidP="00BF4244">
      <w:pPr>
        <w:jc w:val="both"/>
        <w:rPr>
          <w:rFonts w:ascii="Times New Roman" w:eastAsia="Times New Roman" w:hAnsi="Times New Roman" w:cs="Times New Roman"/>
          <w:sz w:val="24"/>
          <w:szCs w:val="24"/>
        </w:rPr>
      </w:pPr>
    </w:p>
    <w:p w14:paraId="622C1224" w14:textId="26D753D1" w:rsidR="00854A13" w:rsidRDefault="00854A13" w:rsidP="00BF4244">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From Day 2 onwards, in each passage </w:t>
      </w:r>
      <w:r w:rsidR="0011796A">
        <w:rPr>
          <w:rFonts w:ascii="Times New Roman" w:eastAsia="Times New Roman" w:hAnsi="Times New Roman" w:cs="Times New Roman"/>
          <w:i/>
          <w:iCs/>
          <w:sz w:val="24"/>
          <w:szCs w:val="24"/>
        </w:rPr>
        <w:t>consider</w:t>
      </w:r>
      <w:r>
        <w:rPr>
          <w:rFonts w:ascii="Times New Roman" w:eastAsia="Times New Roman" w:hAnsi="Times New Roman" w:cs="Times New Roman"/>
          <w:i/>
          <w:iCs/>
          <w:sz w:val="24"/>
          <w:szCs w:val="24"/>
        </w:rPr>
        <w:t>:</w:t>
      </w:r>
    </w:p>
    <w:p w14:paraId="64B93703" w14:textId="39E2E9EF" w:rsidR="00854A13" w:rsidRDefault="007D5493" w:rsidP="00854A13">
      <w:pPr>
        <w:pStyle w:val="ListParagraph"/>
        <w:numPr>
          <w:ilvl w:val="0"/>
          <w:numId w:val="1"/>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What you learn about</w:t>
      </w:r>
      <w:r w:rsidR="0011796A">
        <w:rPr>
          <w:rFonts w:ascii="Times New Roman" w:eastAsia="Times New Roman" w:hAnsi="Times New Roman" w:cs="Times New Roman"/>
          <w:i/>
          <w:iCs/>
          <w:sz w:val="24"/>
          <w:szCs w:val="24"/>
        </w:rPr>
        <w:t xml:space="preserve"> Nehemiah as a leader of God’s people</w:t>
      </w:r>
    </w:p>
    <w:p w14:paraId="5439E325" w14:textId="6C268637" w:rsidR="0011796A" w:rsidRPr="00854A13" w:rsidRDefault="0011796A" w:rsidP="00854A13">
      <w:pPr>
        <w:pStyle w:val="ListParagraph"/>
        <w:numPr>
          <w:ilvl w:val="0"/>
          <w:numId w:val="1"/>
        </w:num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state of the people (&amp; the city)</w:t>
      </w:r>
    </w:p>
    <w:p w14:paraId="3746B33A" w14:textId="77777777" w:rsidR="00854A13" w:rsidRDefault="00854A13" w:rsidP="00BF4244">
      <w:pPr>
        <w:jc w:val="both"/>
        <w:rPr>
          <w:rFonts w:ascii="Times New Roman" w:eastAsia="Times New Roman" w:hAnsi="Times New Roman" w:cs="Times New Roman"/>
          <w:sz w:val="24"/>
          <w:szCs w:val="24"/>
        </w:rPr>
      </w:pPr>
    </w:p>
    <w:p w14:paraId="4D339443" w14:textId="77777777" w:rsidR="00BF4244" w:rsidRDefault="00BF4244" w:rsidP="00BF424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Day #2: </w:t>
      </w:r>
    </w:p>
    <w:p w14:paraId="4ECBB72A" w14:textId="3FD7A3DA" w:rsidR="00BF4244" w:rsidRDefault="00BF4244" w:rsidP="00BF4244">
      <w:pPr>
        <w:jc w:val="both"/>
        <w:rPr>
          <w:rFonts w:ascii="Times New Roman" w:eastAsia="Times New Roman" w:hAnsi="Times New Roman" w:cs="Times New Roman"/>
          <w:b/>
          <w:sz w:val="24"/>
          <w:szCs w:val="24"/>
        </w:rPr>
      </w:pPr>
    </w:p>
    <w:p w14:paraId="13DF8CF1" w14:textId="50088A2D" w:rsidR="00331D82" w:rsidRDefault="00331D82" w:rsidP="00331D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Read Nehemiah 1. What does Nehemiah hear from Jerusalem? How does he respond?</w:t>
      </w:r>
      <w:r w:rsidR="00854A13">
        <w:rPr>
          <w:rFonts w:ascii="Times New Roman" w:eastAsia="Times New Roman" w:hAnsi="Times New Roman" w:cs="Times New Roman"/>
          <w:sz w:val="24"/>
          <w:szCs w:val="24"/>
        </w:rPr>
        <w:t xml:space="preserve"> What do you notice about how he prays?</w:t>
      </w:r>
    </w:p>
    <w:p w14:paraId="7FAE3FEB" w14:textId="77777777" w:rsidR="00BF4244" w:rsidRDefault="00BF4244" w:rsidP="00BF4244">
      <w:pPr>
        <w:jc w:val="both"/>
        <w:rPr>
          <w:rFonts w:ascii="Times New Roman" w:eastAsia="Times New Roman" w:hAnsi="Times New Roman" w:cs="Times New Roman"/>
          <w:bCs/>
          <w:sz w:val="24"/>
          <w:szCs w:val="24"/>
        </w:rPr>
      </w:pPr>
    </w:p>
    <w:p w14:paraId="5AD71EC5" w14:textId="77777777" w:rsidR="00BF4244" w:rsidRDefault="00BF4244" w:rsidP="00BF424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Day #3: </w:t>
      </w:r>
    </w:p>
    <w:p w14:paraId="09C443E9" w14:textId="77777777" w:rsidR="00BF4244" w:rsidRDefault="00BF4244" w:rsidP="00BF4244">
      <w:pPr>
        <w:jc w:val="both"/>
        <w:rPr>
          <w:rFonts w:ascii="Times New Roman" w:eastAsia="Times New Roman" w:hAnsi="Times New Roman" w:cs="Times New Roman"/>
          <w:bCs/>
          <w:sz w:val="24"/>
          <w:szCs w:val="24"/>
        </w:rPr>
      </w:pPr>
    </w:p>
    <w:p w14:paraId="2FFD9294" w14:textId="37497680" w:rsidR="00BF4244" w:rsidRDefault="00854A13" w:rsidP="00BF4244">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Read Nehemiah 4 &amp; 5. What seems to be the major issues plaguing the people as they rebuild the walls? How does Nehemiah deal with these issues?</w:t>
      </w:r>
    </w:p>
    <w:p w14:paraId="2DECFD3A" w14:textId="77777777" w:rsidR="00BF4244" w:rsidRDefault="00BF4244" w:rsidP="00BF4244">
      <w:pPr>
        <w:jc w:val="both"/>
        <w:rPr>
          <w:rFonts w:ascii="Times New Roman" w:eastAsia="Times New Roman" w:hAnsi="Times New Roman" w:cs="Times New Roman"/>
          <w:bCs/>
          <w:sz w:val="24"/>
          <w:szCs w:val="24"/>
        </w:rPr>
      </w:pPr>
    </w:p>
    <w:p w14:paraId="77BB5C27" w14:textId="77777777" w:rsidR="00BF4244" w:rsidRPr="00387F4F" w:rsidRDefault="00BF4244" w:rsidP="00BF4244">
      <w:pPr>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Day #4: </w:t>
      </w:r>
    </w:p>
    <w:p w14:paraId="69CB4C4F" w14:textId="77777777" w:rsidR="00BF4244" w:rsidRDefault="00BF4244" w:rsidP="00BF4244">
      <w:pPr>
        <w:jc w:val="both"/>
        <w:rPr>
          <w:rFonts w:ascii="Times New Roman" w:eastAsia="Times New Roman" w:hAnsi="Times New Roman" w:cs="Times New Roman"/>
          <w:sz w:val="24"/>
          <w:szCs w:val="24"/>
        </w:rPr>
      </w:pPr>
    </w:p>
    <w:p w14:paraId="7EF316BE" w14:textId="618D175D" w:rsidR="00BF4244" w:rsidRDefault="0011796A" w:rsidP="00BF42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Nehemiah 8-9. How do the people respond to the reading of the Law? What </w:t>
      </w:r>
      <w:r w:rsidR="00363E13">
        <w:rPr>
          <w:rFonts w:ascii="Times New Roman" w:eastAsia="Times New Roman" w:hAnsi="Times New Roman" w:cs="Times New Roman"/>
          <w:sz w:val="24"/>
          <w:szCs w:val="24"/>
        </w:rPr>
        <w:t>about their prayer is so significant?</w:t>
      </w:r>
    </w:p>
    <w:p w14:paraId="698C4E1A" w14:textId="77777777" w:rsidR="0011796A" w:rsidRDefault="0011796A" w:rsidP="00BF4244">
      <w:pPr>
        <w:jc w:val="both"/>
        <w:rPr>
          <w:rFonts w:ascii="Times New Roman" w:eastAsia="Times New Roman" w:hAnsi="Times New Roman" w:cs="Times New Roman"/>
          <w:sz w:val="24"/>
          <w:szCs w:val="24"/>
        </w:rPr>
      </w:pPr>
    </w:p>
    <w:p w14:paraId="4EBC68D7" w14:textId="77777777" w:rsidR="00BF4244" w:rsidRDefault="00BF4244" w:rsidP="00BF4244">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Day #5: </w:t>
      </w:r>
    </w:p>
    <w:p w14:paraId="2D0ED6A6" w14:textId="77777777" w:rsidR="00BF4244" w:rsidRDefault="00BF4244" w:rsidP="00BF4244">
      <w:pPr>
        <w:jc w:val="both"/>
        <w:rPr>
          <w:rFonts w:ascii="Times New Roman" w:eastAsia="Times New Roman" w:hAnsi="Times New Roman" w:cs="Times New Roman"/>
          <w:sz w:val="24"/>
          <w:szCs w:val="24"/>
        </w:rPr>
      </w:pPr>
    </w:p>
    <w:p w14:paraId="0E83EA16" w14:textId="151692C3" w:rsidR="00F060B3" w:rsidRDefault="00363E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Nehemiah 10. What do the people agree to do in their renewed covenant? How do you feel about the people at this point? </w:t>
      </w:r>
    </w:p>
    <w:p w14:paraId="1E08F498" w14:textId="589C3612" w:rsidR="00363E13" w:rsidRDefault="00363E13">
      <w:pPr>
        <w:rPr>
          <w:rFonts w:ascii="Times New Roman" w:eastAsia="Times New Roman" w:hAnsi="Times New Roman" w:cs="Times New Roman"/>
          <w:sz w:val="24"/>
          <w:szCs w:val="24"/>
        </w:rPr>
      </w:pPr>
    </w:p>
    <w:p w14:paraId="7BD33BFC" w14:textId="778E2E33" w:rsidR="00363E13" w:rsidRDefault="00363E13">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read Nehemiah 13. Compare that with what we saw the people agree to do in Nehemiah 10. How do you feel about the people now?</w:t>
      </w:r>
    </w:p>
    <w:p w14:paraId="46E93117" w14:textId="4266AF7F" w:rsidR="00363E13" w:rsidRDefault="00363E13" w:rsidP="00363E13">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Day #6: </w:t>
      </w:r>
    </w:p>
    <w:p w14:paraId="35371CEC" w14:textId="358056CD" w:rsidR="00363E13" w:rsidRDefault="00363E13">
      <w:pPr>
        <w:rPr>
          <w:rFonts w:ascii="Times New Roman" w:eastAsia="Times New Roman" w:hAnsi="Times New Roman" w:cs="Times New Roman"/>
          <w:sz w:val="24"/>
          <w:szCs w:val="24"/>
        </w:rPr>
      </w:pPr>
    </w:p>
    <w:p w14:paraId="178EBFFB" w14:textId="0F1E94E9" w:rsidR="00BA3EBB" w:rsidRDefault="00BA3EBB">
      <w:pPr>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the narrative in Nehemiah. How have you felt about the state of the people throughout the narrative? Likewise, how has your confidence in Nehemiah risen or dipped throughout the book?</w:t>
      </w:r>
    </w:p>
    <w:p w14:paraId="32836C65" w14:textId="76E22712" w:rsidR="00BA3EBB" w:rsidRDefault="00BA3EBB">
      <w:pPr>
        <w:rPr>
          <w:rFonts w:ascii="Times New Roman" w:eastAsia="Times New Roman" w:hAnsi="Times New Roman" w:cs="Times New Roman"/>
          <w:sz w:val="24"/>
          <w:szCs w:val="24"/>
        </w:rPr>
      </w:pPr>
    </w:p>
    <w:p w14:paraId="5D01C936" w14:textId="059AE48A" w:rsidR="00BA3EBB" w:rsidRDefault="00BA3E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what God’s people would be looking forward to from Isaiah and Ezekiel (from Day #1). What would you be feeling right now about God and his promises? How does this </w:t>
      </w:r>
      <w:r w:rsidR="009C3098">
        <w:rPr>
          <w:rFonts w:ascii="Times New Roman" w:eastAsia="Times New Roman" w:hAnsi="Times New Roman" w:cs="Times New Roman"/>
          <w:sz w:val="24"/>
          <w:szCs w:val="24"/>
        </w:rPr>
        <w:t>reinforce what God’s people should/should not be looking forward to?</w:t>
      </w:r>
    </w:p>
    <w:p w14:paraId="223E3A08" w14:textId="48450BB7" w:rsidR="009C3098" w:rsidRDefault="009C3098">
      <w:pPr>
        <w:rPr>
          <w:rFonts w:ascii="Times New Roman" w:eastAsia="Times New Roman" w:hAnsi="Times New Roman" w:cs="Times New Roman"/>
          <w:sz w:val="24"/>
          <w:szCs w:val="24"/>
        </w:rPr>
      </w:pPr>
    </w:p>
    <w:p w14:paraId="1BDF37E9" w14:textId="537D6388" w:rsidR="009C3098" w:rsidRDefault="009C3098">
      <w:r>
        <w:rPr>
          <w:rFonts w:ascii="Times New Roman" w:eastAsia="Times New Roman" w:hAnsi="Times New Roman" w:cs="Times New Roman"/>
          <w:sz w:val="24"/>
          <w:szCs w:val="24"/>
        </w:rPr>
        <w:t>How does this help us today to appreciate God and his promises? Take time now to speak to God about how you feel about the hope we have in him!</w:t>
      </w:r>
    </w:p>
    <w:sectPr w:rsidR="009C309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229C5"/>
    <w:multiLevelType w:val="hybridMultilevel"/>
    <w:tmpl w:val="5D420132"/>
    <w:lvl w:ilvl="0" w:tplc="9FE23F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238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44"/>
    <w:rsid w:val="0011796A"/>
    <w:rsid w:val="00331D82"/>
    <w:rsid w:val="00363E13"/>
    <w:rsid w:val="00537DF1"/>
    <w:rsid w:val="007D5493"/>
    <w:rsid w:val="00854A13"/>
    <w:rsid w:val="00886027"/>
    <w:rsid w:val="009143FB"/>
    <w:rsid w:val="009C3098"/>
    <w:rsid w:val="00B63B8B"/>
    <w:rsid w:val="00BA3EBB"/>
    <w:rsid w:val="00BF4244"/>
    <w:rsid w:val="00E773E9"/>
    <w:rsid w:val="00F060B3"/>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5FD7AD7"/>
  <w15:chartTrackingRefBased/>
  <w15:docId w15:val="{26BCDD51-DF28-A349-ABBA-18F95B4D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i/>
        <w:iCs/>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244"/>
    <w:rPr>
      <w:rFonts w:ascii="Calibri" w:eastAsia="Calibri" w:hAnsi="Calibri" w:cs="Calibri"/>
      <w:i w:val="0"/>
      <w:iCs w:val="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244"/>
    <w:rPr>
      <w:color w:val="0563C1" w:themeColor="hyperlink"/>
      <w:u w:val="single"/>
    </w:rPr>
  </w:style>
  <w:style w:type="paragraph" w:styleId="ListParagraph">
    <w:name w:val="List Paragraph"/>
    <w:basedOn w:val="Normal"/>
    <w:uiPriority w:val="34"/>
    <w:qFormat/>
    <w:rsid w:val="0085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Chua</dc:creator>
  <cp:keywords/>
  <dc:description/>
  <cp:lastModifiedBy>JOEL TITUS KHOO YAN GENG</cp:lastModifiedBy>
  <cp:revision>3</cp:revision>
  <dcterms:created xsi:type="dcterms:W3CDTF">2022-09-20T09:41:00Z</dcterms:created>
  <dcterms:modified xsi:type="dcterms:W3CDTF">2022-09-21T03:38:00Z</dcterms:modified>
</cp:coreProperties>
</file>